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F813F6">
        <w:rPr>
          <w:rFonts w:ascii="Times New Roman" w:eastAsia="Calibri" w:hAnsi="Times New Roman" w:cs="Times New Roman"/>
          <w:b/>
        </w:rPr>
        <w:t>czenia ogłoszenia na stronie: 28</w:t>
      </w:r>
      <w:r w:rsidR="0011212E">
        <w:rPr>
          <w:rFonts w:ascii="Times New Roman" w:eastAsia="Calibri" w:hAnsi="Times New Roman" w:cs="Times New Roman"/>
          <w:b/>
        </w:rPr>
        <w:t>.11</w:t>
      </w:r>
      <w:r w:rsidRPr="001D3AC2">
        <w:rPr>
          <w:rFonts w:ascii="Times New Roman" w:eastAsia="Calibri" w:hAnsi="Times New Roman" w:cs="Times New Roman"/>
          <w:b/>
        </w:rPr>
        <w:t>.2017 r.</w:t>
      </w:r>
    </w:p>
    <w:p w:rsidR="001D3AC2" w:rsidRDefault="0011212E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Ogłoszenie nr 1/2018</w:t>
      </w:r>
    </w:p>
    <w:p w:rsidR="005A29AC" w:rsidRPr="001D3AC2" w:rsidRDefault="005A29AC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Przedsięwzięcie </w:t>
      </w:r>
      <w:r w:rsidRPr="005A29AC">
        <w:rPr>
          <w:rFonts w:ascii="Times New Roman" w:eastAsia="Calibri" w:hAnsi="Times New Roman" w:cs="Times New Roman"/>
          <w:b/>
        </w:rPr>
        <w:t>3.2.1 Wspieranie innowacyjnej działalności w sektorze usług, produkcji i handlu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D3AC2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1D3AC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1D3AC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1D3AC2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F813F6" w:rsidRDefault="00F813F6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</w:p>
          <w:p w:rsidR="001D3AC2" w:rsidRPr="001D3AC2" w:rsidRDefault="0011212E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</w:t>
            </w:r>
            <w:r w:rsidR="001D3AC2" w:rsidRPr="001D3AC2">
              <w:rPr>
                <w:rFonts w:ascii="Times New Roman" w:hAnsi="Times New Roman"/>
                <w:b/>
              </w:rPr>
              <w:t>.1.</w:t>
            </w:r>
          </w:p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1D3AC2">
              <w:rPr>
                <w:rFonts w:ascii="Times New Roman" w:hAnsi="Times New Roman"/>
                <w:b/>
              </w:rPr>
              <w:t>Wspi</w:t>
            </w:r>
            <w:r w:rsidR="0011212E">
              <w:rPr>
                <w:rFonts w:ascii="Times New Roman" w:hAnsi="Times New Roman"/>
                <w:b/>
              </w:rPr>
              <w:t>eranie innowacyjnej działalności w sektorze usług, produkcji i handlu</w:t>
            </w:r>
          </w:p>
          <w:p w:rsidR="001D3AC2" w:rsidRPr="00F813F6" w:rsidRDefault="001D3AC2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1D3AC2">
              <w:rPr>
                <w:rFonts w:ascii="Times New Roman" w:hAnsi="Times New Roman"/>
              </w:rPr>
              <w:t>Wsparcie dotyczy operacji realizowanych w ramach zakresu określonego w § 2 ust.1  pkt. 2 lit. a rozporządzenia*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F813F6" w:rsidRPr="001D3AC2" w:rsidRDefault="00F813F6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1D3AC2" w:rsidRDefault="0011212E" w:rsidP="00F813F6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1D3AC2" w:rsidRPr="001D3AC2">
              <w:rPr>
                <w:rFonts w:ascii="Times New Roman" w:hAnsi="Times New Roman"/>
                <w:b/>
              </w:rPr>
              <w:t>00 000,00 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D3AC2" w:rsidRPr="001D3AC2" w:rsidRDefault="001D3AC2">
            <w:pPr>
              <w:spacing w:after="160"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1D3AC2">
              <w:rPr>
                <w:rFonts w:ascii="Times New Roman" w:hAnsi="Times New Roman"/>
              </w:rPr>
              <w:t xml:space="preserve">Pomoc na operacje w zakresie określonym w § 2 ust.1 pkt 2 lit. a rozporządzenia* ma </w:t>
            </w:r>
            <w:r w:rsidRPr="001D3AC2">
              <w:rPr>
                <w:rFonts w:ascii="Times New Roman" w:hAnsi="Times New Roman"/>
                <w:b/>
              </w:rPr>
              <w:t>formę premii</w:t>
            </w:r>
            <w:r w:rsidRPr="001D3AC2">
              <w:rPr>
                <w:rFonts w:ascii="Times New Roman" w:hAnsi="Times New Roman"/>
              </w:rPr>
              <w:t xml:space="preserve"> w wysokości:</w:t>
            </w:r>
          </w:p>
          <w:p w:rsidR="001D3AC2" w:rsidRPr="001D3AC2" w:rsidRDefault="0011212E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1D3AC2" w:rsidRPr="001D3AC2">
              <w:rPr>
                <w:rFonts w:ascii="Times New Roman" w:hAnsi="Times New Roman"/>
                <w:b/>
              </w:rPr>
              <w:t>0 000,00 zł</w:t>
            </w:r>
          </w:p>
        </w:tc>
      </w:tr>
    </w:tbl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1D3AC2">
        <w:rPr>
          <w:rFonts w:ascii="Times New Roman" w:eastAsia="Calibri" w:hAnsi="Times New Roman" w:cs="Times New Roman"/>
          <w:b/>
          <w:sz w:val="16"/>
        </w:rPr>
        <w:t>*</w:t>
      </w:r>
      <w:r w:rsidRPr="001D3AC2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1D3AC2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1D3AC2">
        <w:rPr>
          <w:rFonts w:ascii="Times New Roman" w:eastAsia="Calibri" w:hAnsi="Times New Roman" w:cs="Times New Roman"/>
          <w:sz w:val="16"/>
        </w:rPr>
        <w:t>. zm.)</w:t>
      </w: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</w:rPr>
        <w:t>Termin składania wniosków: od</w:t>
      </w:r>
      <w:r w:rsidR="0011212E">
        <w:rPr>
          <w:rFonts w:ascii="Times New Roman" w:eastAsia="Calibri" w:hAnsi="Times New Roman" w:cs="Times New Roman"/>
          <w:b/>
        </w:rPr>
        <w:t xml:space="preserve"> 12 grudnia</w:t>
      </w:r>
      <w:r w:rsidRPr="001D3AC2">
        <w:rPr>
          <w:rFonts w:ascii="Times New Roman" w:eastAsia="Calibri" w:hAnsi="Times New Roman" w:cs="Times New Roman"/>
          <w:b/>
        </w:rPr>
        <w:t xml:space="preserve"> 2017 r. </w:t>
      </w:r>
      <w:r w:rsidRPr="001D3AC2">
        <w:rPr>
          <w:rFonts w:ascii="Times New Roman" w:eastAsia="Calibri" w:hAnsi="Times New Roman" w:cs="Times New Roman"/>
        </w:rPr>
        <w:t>do</w:t>
      </w:r>
      <w:r w:rsidR="0011212E">
        <w:rPr>
          <w:rFonts w:ascii="Times New Roman" w:eastAsia="Calibri" w:hAnsi="Times New Roman" w:cs="Times New Roman"/>
          <w:b/>
        </w:rPr>
        <w:t xml:space="preserve"> 10 stycznia 2018</w:t>
      </w:r>
      <w:r w:rsidRPr="001D3AC2">
        <w:rPr>
          <w:rFonts w:ascii="Times New Roman" w:eastAsia="Calibri" w:hAnsi="Times New Roman" w:cs="Times New Roman"/>
          <w:b/>
        </w:rPr>
        <w:t xml:space="preserve"> r. 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 xml:space="preserve">w godzinach 7.30 - 15.30  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ul. Lubelska 4, 24-300 Opole Lubelskie</w:t>
      </w: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Wnioski do LGD nal</w:t>
      </w:r>
      <w:r w:rsidR="00F556FE">
        <w:rPr>
          <w:rFonts w:ascii="Times New Roman" w:eastAsia="Calibri" w:hAnsi="Times New Roman" w:cs="Times New Roman"/>
        </w:rPr>
        <w:t xml:space="preserve">eży składać bezpośrednio, tj.: </w:t>
      </w:r>
      <w:r w:rsidRPr="001D3AC2">
        <w:rPr>
          <w:rFonts w:ascii="Times New Roman" w:eastAsia="Calibri" w:hAnsi="Times New Roman" w:cs="Times New Roman"/>
        </w:rPr>
        <w:t xml:space="preserve">osobiście lub przez pełnomocnika lub przez osobę upoważnioną  w miejscu i terminie wskazanym w pkt. 2 ogłoszenia, w </w:t>
      </w:r>
      <w:r w:rsidRPr="001D3AC2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1D3AC2">
        <w:rPr>
          <w:rFonts w:ascii="Times New Roman" w:eastAsia="Calibri" w:hAnsi="Times New Roman" w:cs="Times New Roman"/>
          <w:b/>
        </w:rPr>
        <w:t>dvd</w:t>
      </w:r>
      <w:proofErr w:type="spellEnd"/>
      <w:r w:rsidRPr="001D3AC2">
        <w:rPr>
          <w:rFonts w:ascii="Times New Roman" w:eastAsia="Calibri" w:hAnsi="Times New Roman" w:cs="Times New Roman"/>
        </w:rPr>
        <w:t xml:space="preserve">. </w:t>
      </w:r>
    </w:p>
    <w:p w:rsidR="001D3AC2" w:rsidRPr="001D3AC2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</w:t>
      </w:r>
      <w:r w:rsidR="001D3AC2" w:rsidRPr="001D3AC2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>
        <w:rPr>
          <w:rFonts w:ascii="Times New Roman" w:eastAsia="Calibri" w:hAnsi="Times New Roman" w:cs="Times New Roman"/>
        </w:rPr>
        <w:t xml:space="preserve">y  i podpisany przez </w:t>
      </w:r>
      <w:r w:rsidRPr="001D3AC2">
        <w:rPr>
          <w:rFonts w:ascii="Times New Roman" w:eastAsia="Calibri" w:hAnsi="Times New Roman" w:cs="Times New Roman"/>
        </w:rPr>
        <w:t>uprawnione osoby.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5A29AC" w:rsidRDefault="005A29AC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5A29AC" w:rsidRPr="001D3AC2" w:rsidRDefault="005A29AC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lastRenderedPageBreak/>
        <w:t>Warunki udzielenia wsparcia w ramach naboru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1D3AC2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F556FE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Zgodność operacji z lokalnymi kryteriami wyboru operacji  oraz uzyskanie minimalnej liczby punktów, która wynosi: </w:t>
      </w:r>
      <w:r w:rsidRPr="00F556FE">
        <w:rPr>
          <w:rFonts w:ascii="Times New Roman" w:eastAsia="Calibri" w:hAnsi="Times New Roman" w:cs="Times New Roman"/>
        </w:rPr>
        <w:t>15 punktów.</w:t>
      </w:r>
    </w:p>
    <w:p w:rsidR="001D3AC2" w:rsidRPr="001D3AC2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1D3AC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Times New Roman" w:hAnsi="Times New Roman" w:cs="Times New Roman"/>
          <w:lang w:eastAsia="pl-PL"/>
        </w:rPr>
        <w:t>Złożenie kompletu wymaganej dokumentacji w miejscu i terminie podanym w ogłoszeniu.</w:t>
      </w:r>
    </w:p>
    <w:p w:rsidR="001D3AC2" w:rsidRPr="001D3AC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Times New Roman" w:hAnsi="Times New Roman" w:cs="Times New Roman"/>
          <w:lang w:eastAsia="pl-PL"/>
        </w:rPr>
        <w:t>Zgodność operacji z zakresem tematycznym wskazanym w ogłoszeniu o naborze.</w:t>
      </w:r>
    </w:p>
    <w:p w:rsidR="001D3AC2" w:rsidRPr="001D3AC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Times New Roman" w:hAnsi="Times New Roman" w:cs="Times New Roman"/>
          <w:lang w:eastAsia="pl-PL"/>
        </w:rPr>
        <w:t>Zgodność operacji z formą wsparcia wskazaną w ogłoszeniu o naborze (premia).</w:t>
      </w: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8" w:history="1">
        <w:r w:rsidRPr="001D3AC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1D3AC2">
        <w:rPr>
          <w:rFonts w:ascii="Times New Roman" w:eastAsia="Calibri" w:hAnsi="Times New Roman" w:cs="Times New Roman"/>
        </w:rPr>
        <w:t xml:space="preserve">  w zak</w:t>
      </w:r>
      <w:r w:rsidR="004B5BC8">
        <w:rPr>
          <w:rFonts w:ascii="Times New Roman" w:eastAsia="Calibri" w:hAnsi="Times New Roman" w:cs="Times New Roman"/>
        </w:rPr>
        <w:t xml:space="preserve">ładce </w:t>
      </w:r>
      <w:r w:rsidRPr="001D3AC2">
        <w:rPr>
          <w:rFonts w:ascii="Times New Roman" w:eastAsia="Calibri" w:hAnsi="Times New Roman" w:cs="Times New Roman"/>
        </w:rPr>
        <w:t>„Strefa Wnioskodawcy</w:t>
      </w:r>
      <w:r w:rsidR="004B5BC8">
        <w:rPr>
          <w:rFonts w:ascii="Times New Roman" w:eastAsia="Calibri" w:hAnsi="Times New Roman" w:cs="Times New Roman"/>
        </w:rPr>
        <w:t xml:space="preserve"> PROW</w:t>
      </w:r>
      <w:r w:rsidRPr="001D3AC2">
        <w:rPr>
          <w:rFonts w:ascii="Times New Roman" w:eastAsia="Calibri" w:hAnsi="Times New Roman" w:cs="Times New Roman"/>
        </w:rPr>
        <w:t xml:space="preserve">” / ”Aktualne nabory </w:t>
      </w:r>
      <w:r w:rsidR="00FF30BD">
        <w:rPr>
          <w:rFonts w:ascii="Times New Roman" w:eastAsia="Calibri" w:hAnsi="Times New Roman" w:cs="Times New Roman"/>
        </w:rPr>
        <w:t>wniosków”/ „Nabór wniosków nr 1/2018</w:t>
      </w:r>
      <w:r w:rsidRPr="001D3AC2">
        <w:rPr>
          <w:rFonts w:ascii="Times New Roman" w:eastAsia="Calibri" w:hAnsi="Times New Roman" w:cs="Times New Roman"/>
        </w:rPr>
        <w:t>” oraz w zakładce „Akt</w:t>
      </w:r>
      <w:r w:rsidR="00FF30BD">
        <w:rPr>
          <w:rFonts w:ascii="Times New Roman" w:eastAsia="Calibri" w:hAnsi="Times New Roman" w:cs="Times New Roman"/>
        </w:rPr>
        <w:t>ualności”/ „Nabór wniosków NR 1/2018</w:t>
      </w:r>
      <w:r w:rsidRPr="001D3AC2">
        <w:rPr>
          <w:rFonts w:ascii="Times New Roman" w:eastAsia="Calibri" w:hAnsi="Times New Roman" w:cs="Times New Roman"/>
        </w:rPr>
        <w:t xml:space="preserve">”. </w:t>
      </w: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1D3AC2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Oświadczenie o wyrażeniu zgody na przetwarzanie danych osobowych – dostępne na stronie </w:t>
      </w:r>
      <w:hyperlink r:id="rId9" w:history="1">
        <w:r w:rsidRPr="001D3AC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1D3AC2">
        <w:rPr>
          <w:rFonts w:ascii="Times New Roman" w:eastAsia="Calibri" w:hAnsi="Times New Roman" w:cs="Times New Roman"/>
        </w:rPr>
        <w:t xml:space="preserve"> w zak</w:t>
      </w:r>
      <w:r w:rsidR="004B5BC8">
        <w:rPr>
          <w:rFonts w:ascii="Times New Roman" w:eastAsia="Calibri" w:hAnsi="Times New Roman" w:cs="Times New Roman"/>
        </w:rPr>
        <w:t xml:space="preserve">ładce </w:t>
      </w:r>
      <w:r w:rsidRPr="001D3AC2">
        <w:rPr>
          <w:rFonts w:ascii="Times New Roman" w:eastAsia="Calibri" w:hAnsi="Times New Roman" w:cs="Times New Roman"/>
        </w:rPr>
        <w:t>„Strefa Wnioskodawcy</w:t>
      </w:r>
      <w:r w:rsidR="004B5BC8">
        <w:rPr>
          <w:rFonts w:ascii="Times New Roman" w:eastAsia="Calibri" w:hAnsi="Times New Roman" w:cs="Times New Roman"/>
        </w:rPr>
        <w:t xml:space="preserve"> PROW</w:t>
      </w:r>
      <w:r w:rsidRPr="001D3AC2">
        <w:rPr>
          <w:rFonts w:ascii="Times New Roman" w:eastAsia="Calibri" w:hAnsi="Times New Roman" w:cs="Times New Roman"/>
        </w:rPr>
        <w:t xml:space="preserve">” / ”Aktualne nabory </w:t>
      </w:r>
      <w:r w:rsidR="00FF30BD">
        <w:rPr>
          <w:rFonts w:ascii="Times New Roman" w:eastAsia="Calibri" w:hAnsi="Times New Roman" w:cs="Times New Roman"/>
        </w:rPr>
        <w:t>wniosków”/ „Nabór wniosków nr 1/2018</w:t>
      </w:r>
      <w:r w:rsidRPr="001D3AC2">
        <w:rPr>
          <w:rFonts w:ascii="Times New Roman" w:eastAsia="Calibri" w:hAnsi="Times New Roman" w:cs="Times New Roman"/>
        </w:rPr>
        <w:t>”.</w:t>
      </w:r>
    </w:p>
    <w:p w:rsidR="001D3AC2" w:rsidRPr="001D3AC2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Dokumenty poświadczające przynależność do grupy defaworyzowanej (np. zaświadczenie z Urzędu Pracy o statusie bezrobotnego/kserokopia dowodu osobistego/ zaświadczenie o zameldowaniu).</w:t>
      </w:r>
    </w:p>
    <w:p w:rsidR="001D3AC2" w:rsidRPr="001D3AC2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1D3AC2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5A29AC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0" w:history="1">
        <w:r w:rsidRPr="001D3AC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1D3AC2">
        <w:rPr>
          <w:rFonts w:ascii="Times New Roman" w:eastAsia="Calibri" w:hAnsi="Times New Roman" w:cs="Times New Roman"/>
        </w:rPr>
        <w:t xml:space="preserve">   </w:t>
      </w:r>
      <w:bookmarkStart w:id="0" w:name="_GoBack"/>
      <w:bookmarkEnd w:id="0"/>
      <w:r w:rsidRPr="001D3AC2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1" w:history="1">
        <w:r w:rsidRPr="001D3AC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>
        <w:rPr>
          <w:rFonts w:ascii="Times New Roman" w:eastAsia="Calibri" w:hAnsi="Times New Roman" w:cs="Times New Roman"/>
        </w:rPr>
        <w:t xml:space="preserve"> w zakładce </w:t>
      </w:r>
      <w:r w:rsidRPr="001D3AC2">
        <w:rPr>
          <w:rFonts w:ascii="Times New Roman" w:eastAsia="Calibri" w:hAnsi="Times New Roman" w:cs="Times New Roman"/>
        </w:rPr>
        <w:t>„Strefa Wnioskodawcy</w:t>
      </w:r>
      <w:r w:rsidR="004B5BC8">
        <w:rPr>
          <w:rFonts w:ascii="Times New Roman" w:eastAsia="Calibri" w:hAnsi="Times New Roman" w:cs="Times New Roman"/>
        </w:rPr>
        <w:t xml:space="preserve"> PROW</w:t>
      </w:r>
      <w:r w:rsidRPr="001D3AC2">
        <w:rPr>
          <w:rFonts w:ascii="Times New Roman" w:eastAsia="Calibri" w:hAnsi="Times New Roman" w:cs="Times New Roman"/>
        </w:rPr>
        <w:t xml:space="preserve">” / ”Aktualne nabory </w:t>
      </w:r>
      <w:r w:rsidR="00FF30BD">
        <w:rPr>
          <w:rFonts w:ascii="Times New Roman" w:eastAsia="Calibri" w:hAnsi="Times New Roman" w:cs="Times New Roman"/>
        </w:rPr>
        <w:t>wniosków”/ „Nabór wniosków nr 1/2018</w:t>
      </w:r>
      <w:r w:rsidRPr="001D3AC2">
        <w:rPr>
          <w:rFonts w:ascii="Times New Roman" w:eastAsia="Calibri" w:hAnsi="Times New Roman" w:cs="Times New Roman"/>
        </w:rPr>
        <w:t xml:space="preserve">” oraz w zakładce </w:t>
      </w:r>
      <w:r w:rsidR="004B5BC8">
        <w:rPr>
          <w:rFonts w:ascii="Times New Roman" w:eastAsia="Calibri" w:hAnsi="Times New Roman" w:cs="Times New Roman"/>
        </w:rPr>
        <w:t>„Aktualności”/”Nabór wniosków NR</w:t>
      </w:r>
      <w:r w:rsidR="00FF30BD">
        <w:rPr>
          <w:rFonts w:ascii="Times New Roman" w:eastAsia="Calibri" w:hAnsi="Times New Roman" w:cs="Times New Roman"/>
        </w:rPr>
        <w:t xml:space="preserve"> 1/2018</w:t>
      </w:r>
      <w:r w:rsidRPr="001D3AC2">
        <w:rPr>
          <w:rFonts w:ascii="Times New Roman" w:eastAsia="Calibri" w:hAnsi="Times New Roman" w:cs="Times New Roman"/>
        </w:rPr>
        <w:t>”.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Formularze wniosków o płatność udostępniono w zak</w:t>
      </w:r>
      <w:r w:rsidR="004B5BC8">
        <w:rPr>
          <w:rFonts w:ascii="Times New Roman" w:eastAsia="Calibri" w:hAnsi="Times New Roman" w:cs="Times New Roman"/>
        </w:rPr>
        <w:t xml:space="preserve">ładce </w:t>
      </w:r>
      <w:r w:rsidRPr="001D3AC2">
        <w:rPr>
          <w:rFonts w:ascii="Times New Roman" w:eastAsia="Calibri" w:hAnsi="Times New Roman" w:cs="Times New Roman"/>
        </w:rPr>
        <w:t>„Strefa Beneficjenta</w:t>
      </w:r>
      <w:r w:rsidR="004B5BC8">
        <w:rPr>
          <w:rFonts w:ascii="Times New Roman" w:eastAsia="Calibri" w:hAnsi="Times New Roman" w:cs="Times New Roman"/>
        </w:rPr>
        <w:t xml:space="preserve"> PROW</w:t>
      </w:r>
      <w:r w:rsidRPr="001D3AC2">
        <w:rPr>
          <w:rFonts w:ascii="Times New Roman" w:eastAsia="Calibri" w:hAnsi="Times New Roman" w:cs="Times New Roman"/>
        </w:rPr>
        <w:t>”/ „Wnioski o płatność”.</w:t>
      </w: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D3AC2">
        <w:rPr>
          <w:rFonts w:ascii="Times New Roman" w:eastAsia="Calibri" w:hAnsi="Times New Roman" w:cs="Times New Roman"/>
        </w:rPr>
        <w:t>Formularze umów o przyznanie pomocy  udostępniono w zak</w:t>
      </w:r>
      <w:r w:rsidR="004B5BC8">
        <w:rPr>
          <w:rFonts w:ascii="Times New Roman" w:eastAsia="Calibri" w:hAnsi="Times New Roman" w:cs="Times New Roman"/>
        </w:rPr>
        <w:t xml:space="preserve">ładce </w:t>
      </w:r>
      <w:r w:rsidRPr="001D3AC2">
        <w:rPr>
          <w:rFonts w:ascii="Times New Roman" w:eastAsia="Calibri" w:hAnsi="Times New Roman" w:cs="Times New Roman"/>
        </w:rPr>
        <w:t>„Strefa Beneficjenta</w:t>
      </w:r>
      <w:r w:rsidR="004B5BC8">
        <w:rPr>
          <w:rFonts w:ascii="Times New Roman" w:eastAsia="Calibri" w:hAnsi="Times New Roman" w:cs="Times New Roman"/>
        </w:rPr>
        <w:t xml:space="preserve"> PROW</w:t>
      </w:r>
      <w:r w:rsidRPr="001D3AC2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F556FE" w:rsidRDefault="00F556FE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5A29AC" w:rsidRDefault="005A29AC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5A29AC" w:rsidRPr="001D3AC2" w:rsidRDefault="005A29AC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lastRenderedPageBreak/>
        <w:t>Planowane do osiągnięcia wskaźniki: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W przypadku wniosków składanych w ramach z</w:t>
      </w:r>
      <w:r>
        <w:rPr>
          <w:rFonts w:ascii="Times New Roman" w:eastAsia="Calibri" w:hAnsi="Times New Roman" w:cs="Times New Roman"/>
        </w:rPr>
        <w:t xml:space="preserve">akresu określonego w § 2 ust.1 </w:t>
      </w:r>
      <w:r w:rsidRPr="001D3AC2">
        <w:rPr>
          <w:rFonts w:ascii="Times New Roman" w:eastAsia="Calibri" w:hAnsi="Times New Roman" w:cs="Times New Roman"/>
        </w:rPr>
        <w:t>pkt. 2 lit. a rozporządzenia* – Załącznik nr 1 do Wytycznych nr 2/1/2016)</w:t>
      </w:r>
    </w:p>
    <w:p w:rsid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highlight w:val="yellow"/>
        </w:rPr>
      </w:pPr>
    </w:p>
    <w:p w:rsidR="00F556FE" w:rsidRPr="001D3AC2" w:rsidRDefault="00F556FE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highlight w:val="yellow"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Ankieta monitorująca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1D3AC2">
        <w:rPr>
          <w:rFonts w:ascii="Times New Roman" w:hAnsi="Times New Roman" w:cs="Times New Roman"/>
        </w:rPr>
        <w:t xml:space="preserve">Ankietę monitorującą udostępniono na stronie </w:t>
      </w:r>
      <w:hyperlink r:id="rId12" w:history="1">
        <w:r w:rsidRPr="001D3AC2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1D3AC2">
        <w:rPr>
          <w:rFonts w:ascii="Times New Roman" w:hAnsi="Times New Roman" w:cs="Times New Roman"/>
        </w:rPr>
        <w:t xml:space="preserve">  w zakładce "Strefa Beneficjenta</w:t>
      </w:r>
      <w:r w:rsidR="004B5BC8">
        <w:rPr>
          <w:rFonts w:ascii="Times New Roman" w:hAnsi="Times New Roman" w:cs="Times New Roman"/>
        </w:rPr>
        <w:t xml:space="preserve"> PROW</w:t>
      </w:r>
      <w:r w:rsidRPr="001D3AC2">
        <w:rPr>
          <w:rFonts w:ascii="Times New Roman" w:hAnsi="Times New Roman" w:cs="Times New Roman"/>
        </w:rPr>
        <w:t>"</w:t>
      </w:r>
      <w:r w:rsidR="004B5BC8">
        <w:rPr>
          <w:rFonts w:ascii="Times New Roman" w:hAnsi="Times New Roman" w:cs="Times New Roman"/>
        </w:rPr>
        <w:t>/”Ankieta monitorująca”</w:t>
      </w:r>
      <w:r w:rsidRPr="001D3AC2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DB" w:rsidRDefault="008418DB" w:rsidP="00721AC4">
      <w:pPr>
        <w:spacing w:after="0" w:line="240" w:lineRule="auto"/>
      </w:pPr>
      <w:r>
        <w:separator/>
      </w:r>
    </w:p>
  </w:endnote>
  <w:endnote w:type="continuationSeparator" w:id="0">
    <w:p w:rsidR="008418DB" w:rsidRDefault="008418DB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DB" w:rsidRDefault="008418DB" w:rsidP="00721AC4">
      <w:pPr>
        <w:spacing w:after="0" w:line="240" w:lineRule="auto"/>
      </w:pPr>
      <w:r>
        <w:separator/>
      </w:r>
    </w:p>
  </w:footnote>
  <w:footnote w:type="continuationSeparator" w:id="0">
    <w:p w:rsidR="008418DB" w:rsidRDefault="008418DB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C4"/>
    <w:rsid w:val="00064E4E"/>
    <w:rsid w:val="000655B6"/>
    <w:rsid w:val="000F3B64"/>
    <w:rsid w:val="0011212E"/>
    <w:rsid w:val="00124753"/>
    <w:rsid w:val="001504B9"/>
    <w:rsid w:val="0016551A"/>
    <w:rsid w:val="001A335E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E1113"/>
    <w:rsid w:val="00314AB1"/>
    <w:rsid w:val="00322418"/>
    <w:rsid w:val="00331621"/>
    <w:rsid w:val="00381A99"/>
    <w:rsid w:val="003B196E"/>
    <w:rsid w:val="003D7689"/>
    <w:rsid w:val="00443A2E"/>
    <w:rsid w:val="004B1456"/>
    <w:rsid w:val="004B5BC8"/>
    <w:rsid w:val="004E1A27"/>
    <w:rsid w:val="005033C6"/>
    <w:rsid w:val="00505C1F"/>
    <w:rsid w:val="0052083F"/>
    <w:rsid w:val="005259AC"/>
    <w:rsid w:val="00563F2E"/>
    <w:rsid w:val="00594D4F"/>
    <w:rsid w:val="005A29AC"/>
    <w:rsid w:val="005F7CAB"/>
    <w:rsid w:val="006731AB"/>
    <w:rsid w:val="006C040B"/>
    <w:rsid w:val="00721AC4"/>
    <w:rsid w:val="00746A94"/>
    <w:rsid w:val="007C3BE2"/>
    <w:rsid w:val="007F5F69"/>
    <w:rsid w:val="008132FB"/>
    <w:rsid w:val="008418DB"/>
    <w:rsid w:val="008D4BB8"/>
    <w:rsid w:val="008F7F28"/>
    <w:rsid w:val="00971265"/>
    <w:rsid w:val="00977EF3"/>
    <w:rsid w:val="009C7B55"/>
    <w:rsid w:val="00A520F8"/>
    <w:rsid w:val="00A77594"/>
    <w:rsid w:val="00AE16BB"/>
    <w:rsid w:val="00AE2C45"/>
    <w:rsid w:val="00C171E9"/>
    <w:rsid w:val="00CB0706"/>
    <w:rsid w:val="00D27455"/>
    <w:rsid w:val="00D41C4D"/>
    <w:rsid w:val="00D87A5B"/>
    <w:rsid w:val="00D931BB"/>
    <w:rsid w:val="00DD6DD3"/>
    <w:rsid w:val="00DD751C"/>
    <w:rsid w:val="00DF2AFB"/>
    <w:rsid w:val="00E035DB"/>
    <w:rsid w:val="00E37D3C"/>
    <w:rsid w:val="00E438E4"/>
    <w:rsid w:val="00F51374"/>
    <w:rsid w:val="00F556FE"/>
    <w:rsid w:val="00F67EBD"/>
    <w:rsid w:val="00F813F6"/>
    <w:rsid w:val="00FF27BB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13</cp:revision>
  <dcterms:created xsi:type="dcterms:W3CDTF">2017-10-09T08:01:00Z</dcterms:created>
  <dcterms:modified xsi:type="dcterms:W3CDTF">2017-11-28T11:28:00Z</dcterms:modified>
</cp:coreProperties>
</file>